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9" w:rsidRDefault="00273FF9">
      <w:r>
        <w:t>от 13.12.2017</w:t>
      </w:r>
    </w:p>
    <w:p w:rsidR="00273FF9" w:rsidRDefault="00273FF9"/>
    <w:p w:rsidR="00273FF9" w:rsidRDefault="00273FF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3FF9" w:rsidRDefault="00273FF9">
      <w:r>
        <w:t>Общество с ограниченной ответственностью «ТСК-АЛЬЯНС» ИНН 7728351470</w:t>
      </w:r>
    </w:p>
    <w:p w:rsidR="00273FF9" w:rsidRDefault="00273FF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3FF9"/>
    <w:rsid w:val="00045D12"/>
    <w:rsid w:val="00273FF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